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02">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Please note that references from relatives and employees are not regarded as acceptable </w:t>
      </w:r>
    </w:p>
    <w:tbl>
      <w:tblPr>
        <w:tblStyle w:val="Table1"/>
        <w:tblW w:w="10256.0" w:type="dxa"/>
        <w:jc w:val="left"/>
        <w:tblInd w:w="-115.0" w:type="dxa"/>
        <w:tblLayout w:type="fixed"/>
        <w:tblLook w:val="0400"/>
      </w:tblPr>
      <w:tblGrid>
        <w:gridCol w:w="10256"/>
        <w:tblGridChange w:id="0">
          <w:tblGrid>
            <w:gridCol w:w="10256"/>
          </w:tblGrid>
        </w:tblGridChange>
      </w:tblGrid>
      <w:tr>
        <w:trPr>
          <w:cantSplit w:val="0"/>
          <w:trHeight w:val="311" w:hRule="atLeast"/>
          <w:tblHeader w:val="0"/>
        </w:trPr>
        <w:tc>
          <w:tcPr>
            <w:shd w:fill="auto" w:val="clear"/>
          </w:tcPr>
          <w:p w:rsidR="00000000" w:rsidDel="00000000" w:rsidP="00000000" w:rsidRDefault="00000000" w:rsidRPr="00000000" w14:paraId="00000003">
            <w:pPr>
              <w:spacing w:after="0" w:line="240" w:lineRule="auto"/>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04">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Applicant’s name</w:t>
            </w:r>
          </w:p>
        </w:tc>
      </w:tr>
      <w:tr>
        <w:trPr>
          <w:cantSplit w:val="0"/>
          <w:trHeight w:val="311" w:hRule="atLeast"/>
          <w:tblHeader w:val="0"/>
        </w:trPr>
        <w:tc>
          <w:tcPr>
            <w:shd w:fill="auto" w:val="clear"/>
          </w:tcPr>
          <w:p w:rsidR="00000000" w:rsidDel="00000000" w:rsidP="00000000" w:rsidRDefault="00000000" w:rsidRPr="00000000" w14:paraId="00000005">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06">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How long have you known the applicant and in what capacity?</w:t>
            </w:r>
          </w:p>
        </w:tc>
      </w:tr>
      <w:tr>
        <w:trPr>
          <w:cantSplit w:val="0"/>
          <w:trHeight w:val="311" w:hRule="atLeast"/>
          <w:tblHeader w:val="0"/>
        </w:trPr>
        <w:tc>
          <w:tcPr>
            <w:shd w:fill="auto" w:val="clear"/>
          </w:tcPr>
          <w:p w:rsidR="00000000" w:rsidDel="00000000" w:rsidP="00000000" w:rsidRDefault="00000000" w:rsidRPr="00000000" w14:paraId="00000007">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08">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Position held during employment</w:t>
            </w:r>
          </w:p>
        </w:tc>
      </w:tr>
      <w:tr>
        <w:trPr>
          <w:cantSplit w:val="0"/>
          <w:trHeight w:val="294" w:hRule="atLeast"/>
          <w:tblHeader w:val="0"/>
        </w:trPr>
        <w:tc>
          <w:tcPr>
            <w:shd w:fill="auto" w:val="clear"/>
          </w:tcPr>
          <w:p w:rsidR="00000000" w:rsidDel="00000000" w:rsidP="00000000" w:rsidRDefault="00000000" w:rsidRPr="00000000" w14:paraId="00000009">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0A">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Length of Employment (From --- To ---)</w:t>
            </w:r>
          </w:p>
        </w:tc>
      </w:tr>
      <w:tr>
        <w:trPr>
          <w:cantSplit w:val="0"/>
          <w:trHeight w:val="311" w:hRule="atLeast"/>
          <w:tblHeader w:val="0"/>
        </w:trPr>
        <w:tc>
          <w:tcPr>
            <w:shd w:fill="auto" w:val="clear"/>
          </w:tcPr>
          <w:p w:rsidR="00000000" w:rsidDel="00000000" w:rsidP="00000000" w:rsidRDefault="00000000" w:rsidRPr="00000000" w14:paraId="0000000B">
            <w:pPr>
              <w:spacing w:after="0" w:line="240" w:lineRule="auto"/>
              <w:rPr>
                <w:rFonts w:ascii="Proxima Nova Semibold" w:cs="Proxima Nova Semibold" w:eastAsia="Proxima Nova Semibold" w:hAnsi="Proxima Nova Semibold"/>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mc:AlternateContent>
          <mc:Choice Requires="wpg">
            <w:drawing>
              <wp:inline distB="0" distT="0" distL="0" distR="0">
                <wp:extent cx="6480810" cy="52070"/>
                <wp:effectExtent b="0" l="0" r="0" t="0"/>
                <wp:docPr id="10" name=""/>
                <a:graphic>
                  <a:graphicData uri="http://schemas.microsoft.com/office/word/2010/wordprocessingGroup">
                    <wpg:wgp>
                      <wpg:cNvGrpSpPr/>
                      <wpg:grpSpPr>
                        <a:xfrm>
                          <a:off x="2105575" y="3726200"/>
                          <a:ext cx="6480810" cy="52070"/>
                          <a:chOff x="2105575" y="3726200"/>
                          <a:chExt cx="6480850" cy="79375"/>
                        </a:xfrm>
                      </wpg:grpSpPr>
                      <wpg:grpSp>
                        <wpg:cNvGrpSpPr/>
                        <wpg:grpSpPr>
                          <a:xfrm>
                            <a:off x="2105595" y="3753965"/>
                            <a:ext cx="6480810" cy="51601"/>
                            <a:chOff x="0" y="0"/>
                            <a:chExt cx="68841" cy="550"/>
                          </a:xfrm>
                        </wpg:grpSpPr>
                        <wps:wsp>
                          <wps:cNvSpPr/>
                          <wps:cNvPr id="3" name="Shape 3"/>
                          <wps:spPr>
                            <a:xfrm>
                              <a:off x="0" y="0"/>
                              <a:ext cx="68825"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8841" cy="0"/>
                            </a:xfrm>
                            <a:custGeom>
                              <a:rect b="b" l="l" r="r" t="t"/>
                              <a:pathLst>
                                <a:path extrusionOk="0" h="120000" w="6884124">
                                  <a:moveTo>
                                    <a:pt x="0" y="0"/>
                                  </a:moveTo>
                                  <a:lnTo>
                                    <a:pt x="6884124" y="0"/>
                                  </a:lnTo>
                                </a:path>
                              </a:pathLst>
                            </a:custGeom>
                            <a:noFill/>
                            <a:ln cap="flat" cmpd="sng" w="55500">
                              <a:solidFill>
                                <a:srgbClr val="0F90D2"/>
                              </a:solidFill>
                              <a:prstDash val="solid"/>
                              <a:miter lim="127000"/>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480810" cy="52070"/>
                <wp:effectExtent b="0" l="0" r="0" t="0"/>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80810" cy="52070"/>
                        </a:xfrm>
                        <a:prstGeom prst="rect"/>
                        <a:ln/>
                      </pic:spPr>
                    </pic:pic>
                  </a:graphicData>
                </a:graphic>
              </wp:inline>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page">
              <wp:posOffset>0</wp:posOffset>
            </wp:positionH>
            <wp:positionV relativeFrom="page">
              <wp:posOffset>10795</wp:posOffset>
            </wp:positionV>
            <wp:extent cx="7599820" cy="1281113"/>
            <wp:effectExtent b="0" l="0" r="0" t="0"/>
            <wp:wrapTopAndBottom distB="0" distT="0"/>
            <wp:docPr id="1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7599820" cy="1281113"/>
                    </a:xfrm>
                    <a:prstGeom prst="rect"/>
                    <a:ln/>
                  </pic:spPr>
                </pic:pic>
              </a:graphicData>
            </a:graphic>
          </wp:anchor>
        </w:drawing>
      </w: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assess the following areas and make a tick (or cross) in one box in each section.  If ‘poor’ or ‘some areas of concern’ boxes are ticked, please provide more details as to the reasons for this. Please state evidence for your assessment.</w:t>
      </w:r>
    </w:p>
    <w:p w:rsidR="00000000" w:rsidDel="00000000" w:rsidP="00000000" w:rsidRDefault="00000000" w:rsidRPr="00000000" w14:paraId="0000000E">
      <w:pPr>
        <w:rPr>
          <w:rFonts w:ascii="Proxima Nova" w:cs="Proxima Nova" w:eastAsia="Proxima Nova" w:hAnsi="Proxima Nova"/>
        </w:rPr>
      </w:pPr>
      <w:r w:rsidDel="00000000" w:rsidR="00000000" w:rsidRPr="00000000">
        <w:rPr>
          <w:rFonts w:ascii="Proxima Nova Semibold" w:cs="Proxima Nova Semibold" w:eastAsia="Proxima Nova Semibold" w:hAnsi="Proxima Nova Semibold"/>
          <w:rtl w:val="0"/>
        </w:rPr>
        <w:t xml:space="preserve">A)     Clinical competence </w:t>
      </w:r>
      <w:r w:rsidDel="00000000" w:rsidR="00000000" w:rsidRPr="00000000">
        <w:rPr>
          <w:rFonts w:ascii="Proxima Nova" w:cs="Proxima Nova" w:eastAsia="Proxima Nova" w:hAnsi="Proxima Nova"/>
          <w:rtl w:val="0"/>
        </w:rPr>
        <w:br w:type="textWrapping"/>
        <w:t xml:space="preserve">(this includes clinical knowledge and skills required to provide primary care medical services as a doctor)</w:t>
      </w:r>
    </w:p>
    <w:tbl>
      <w:tblPr>
        <w:tblStyle w:val="Table2"/>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0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10">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tc>
      </w:tr>
      <w:tr>
        <w:trPr>
          <w:cantSplit w:val="0"/>
          <w:trHeight w:val="410" w:hRule="atLeast"/>
          <w:tblHeader w:val="0"/>
        </w:trPr>
        <w:tc>
          <w:tcPr>
            <w:shd w:fill="auto" w:val="clear"/>
          </w:tcPr>
          <w:p w:rsidR="00000000" w:rsidDel="00000000" w:rsidP="00000000" w:rsidRDefault="00000000" w:rsidRPr="00000000" w14:paraId="0000001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1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1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1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1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1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1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1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1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1B">
            <w:pPr>
              <w:spacing w:after="0" w:line="240" w:lineRule="auto"/>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ind w:left="-5" w:right="173" w:firstLine="0"/>
        <w:rPr>
          <w:rFonts w:ascii="Proxima Nova Semibold" w:cs="Proxima Nova Semibold" w:eastAsia="Proxima Nova Semibold" w:hAnsi="Proxima Nova Semibold"/>
          <w:b w:val="0"/>
          <w:sz w:val="22"/>
          <w:szCs w:val="22"/>
        </w:rPr>
      </w:pPr>
      <w:r w:rsidDel="00000000" w:rsidR="00000000" w:rsidRPr="00000000">
        <w:rPr>
          <w:rFonts w:ascii="Proxima Nova Semibold" w:cs="Proxima Nova Semibold" w:eastAsia="Proxima Nova Semibold" w:hAnsi="Proxima Nova Semibold"/>
          <w:b w:val="0"/>
          <w:sz w:val="22"/>
          <w:szCs w:val="22"/>
          <w:rtl w:val="0"/>
        </w:rPr>
        <w:t xml:space="preserve">B)     General communication Skills and command of English (the doctor needs to have sufficient command of English to provide primary medical services as a GP)</w:t>
      </w:r>
    </w:p>
    <w:tbl>
      <w:tblPr>
        <w:tblStyle w:val="Table3"/>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1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2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2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2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2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2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2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2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2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2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2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2B">
            <w:pPr>
              <w:spacing w:after="0" w:line="240" w:lineRule="auto"/>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ind w:left="-5" w:right="173" w:firstLine="0"/>
        <w:rPr>
          <w:rFonts w:ascii="Proxima Nova Semibold" w:cs="Proxima Nova Semibold" w:eastAsia="Proxima Nova Semibold" w:hAnsi="Proxima Nova Semibold"/>
          <w:b w:val="0"/>
          <w:sz w:val="22"/>
          <w:szCs w:val="22"/>
        </w:rPr>
      </w:pPr>
      <w:r w:rsidDel="00000000" w:rsidR="00000000" w:rsidRPr="00000000">
        <w:rPr>
          <w:rFonts w:ascii="Proxima Nova Semibold" w:cs="Proxima Nova Semibold" w:eastAsia="Proxima Nova Semibold" w:hAnsi="Proxima Nova Semibold"/>
          <w:b w:val="0"/>
          <w:sz w:val="22"/>
          <w:szCs w:val="22"/>
          <w:rtl w:val="0"/>
        </w:rPr>
        <w:t xml:space="preserve">C)</w:t>
      </w:r>
      <w:r w:rsidDel="00000000" w:rsidR="00000000" w:rsidRPr="00000000">
        <w:rPr>
          <w:rFonts w:ascii="Proxima Nova Semibold" w:cs="Proxima Nova Semibold" w:eastAsia="Proxima Nova Semibold" w:hAnsi="Proxima Nova Semibold"/>
          <w:b w:val="0"/>
          <w:rtl w:val="0"/>
        </w:rPr>
        <w:t xml:space="preserve">    </w:t>
      </w:r>
      <w:r w:rsidDel="00000000" w:rsidR="00000000" w:rsidRPr="00000000">
        <w:rPr>
          <w:rFonts w:ascii="Proxima Nova Semibold" w:cs="Proxima Nova Semibold" w:eastAsia="Proxima Nova Semibold" w:hAnsi="Proxima Nova Semibold"/>
          <w:b w:val="0"/>
          <w:sz w:val="22"/>
          <w:szCs w:val="22"/>
          <w:rtl w:val="0"/>
        </w:rPr>
        <w:t xml:space="preserve"> Communication skills with patients</w:t>
      </w:r>
    </w:p>
    <w:tbl>
      <w:tblPr>
        <w:tblStyle w:val="Table4"/>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2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3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3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3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3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3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3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3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3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3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3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3B">
            <w:pPr>
              <w:spacing w:after="0" w:line="240" w:lineRule="auto"/>
              <w:rPr/>
            </w:pPr>
            <w:r w:rsidDel="00000000" w:rsidR="00000000" w:rsidRPr="00000000">
              <w:rPr>
                <w:rtl w:val="0"/>
              </w:rPr>
            </w:r>
          </w:p>
        </w:tc>
      </w:tr>
    </w:tbl>
    <w:p w:rsidR="00000000" w:rsidDel="00000000" w:rsidP="00000000" w:rsidRDefault="00000000" w:rsidRPr="00000000" w14:paraId="0000003D">
      <w:pPr>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3E">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D)     Communication skills with colleagues (including clinical and non-clinical colleagues)</w:t>
      </w:r>
    </w:p>
    <w:tbl>
      <w:tblPr>
        <w:tblStyle w:val="Table5"/>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3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4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4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4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4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4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4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4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4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4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4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4B">
            <w:pPr>
              <w:spacing w:after="0" w:line="240" w:lineRule="auto"/>
              <w:rPr/>
            </w:pPr>
            <w:r w:rsidDel="00000000" w:rsidR="00000000" w:rsidRPr="00000000">
              <w:rPr>
                <w:rtl w:val="0"/>
              </w:rPr>
            </w:r>
          </w:p>
        </w:tc>
      </w:tr>
    </w:tbl>
    <w:p w:rsidR="00000000" w:rsidDel="00000000" w:rsidP="00000000" w:rsidRDefault="00000000" w:rsidRPr="00000000" w14:paraId="0000004D">
      <w:pPr>
        <w:pStyle w:val="Heading1"/>
        <w:ind w:left="-5" w:right="173" w:firstLine="0"/>
        <w:rPr/>
      </w:pPr>
      <w:r w:rsidDel="00000000" w:rsidR="00000000" w:rsidRPr="00000000">
        <w:rPr>
          <w:rtl w:val="0"/>
        </w:rPr>
      </w:r>
    </w:p>
    <w:p w:rsidR="00000000" w:rsidDel="00000000" w:rsidP="00000000" w:rsidRDefault="00000000" w:rsidRPr="00000000" w14:paraId="0000004E">
      <w:pPr>
        <w:pStyle w:val="Heading1"/>
        <w:ind w:left="-5" w:right="173" w:firstLine="0"/>
        <w:rPr>
          <w:rFonts w:ascii="Proxima Nova Semibold" w:cs="Proxima Nova Semibold" w:eastAsia="Proxima Nova Semibold" w:hAnsi="Proxima Nova Semibold"/>
          <w:b w:val="0"/>
          <w:sz w:val="22"/>
          <w:szCs w:val="22"/>
        </w:rPr>
      </w:pPr>
      <w:r w:rsidDel="00000000" w:rsidR="00000000" w:rsidRPr="00000000">
        <w:rPr>
          <w:rFonts w:ascii="Proxima Nova Semibold" w:cs="Proxima Nova Semibold" w:eastAsia="Proxima Nova Semibold" w:hAnsi="Proxima Nova Semibold"/>
          <w:b w:val="0"/>
          <w:sz w:val="22"/>
          <w:szCs w:val="22"/>
          <w:rtl w:val="0"/>
        </w:rPr>
        <w:t xml:space="preserve">E)     Clinical Recording Skills (legible, clear, accurate, contemporaneous records which summarise the key details of every patient contact)</w:t>
      </w:r>
    </w:p>
    <w:tbl>
      <w:tblPr>
        <w:tblStyle w:val="Table6"/>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4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5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5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5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5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5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5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5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5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5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5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5B">
            <w:pPr>
              <w:spacing w:after="0" w:line="240" w:lineRule="auto"/>
              <w:rPr/>
            </w:pPr>
            <w:r w:rsidDel="00000000" w:rsidR="00000000" w:rsidRPr="00000000">
              <w:rPr>
                <w:rtl w:val="0"/>
              </w:rPr>
            </w:r>
          </w:p>
        </w:tc>
      </w:tr>
    </w:tbl>
    <w:p w:rsidR="00000000" w:rsidDel="00000000" w:rsidP="00000000" w:rsidRDefault="00000000" w:rsidRPr="00000000" w14:paraId="0000005D">
      <w:pPr>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5E">
      <w:pPr>
        <w:pStyle w:val="Heading1"/>
        <w:ind w:left="-5" w:right="173" w:firstLine="0"/>
        <w:rPr>
          <w:rFonts w:ascii="Proxima Nova Semibold" w:cs="Proxima Nova Semibold" w:eastAsia="Proxima Nova Semibold" w:hAnsi="Proxima Nova Semibold"/>
          <w:b w:val="0"/>
          <w:sz w:val="22"/>
          <w:szCs w:val="22"/>
        </w:rPr>
      </w:pPr>
      <w:r w:rsidDel="00000000" w:rsidR="00000000" w:rsidRPr="00000000">
        <w:rPr>
          <w:rFonts w:ascii="Proxima Nova Semibold" w:cs="Proxima Nova Semibold" w:eastAsia="Proxima Nova Semibold" w:hAnsi="Proxima Nova Semibold"/>
          <w:b w:val="0"/>
          <w:sz w:val="22"/>
          <w:szCs w:val="22"/>
          <w:rtl w:val="0"/>
        </w:rPr>
        <w:t xml:space="preserve">F)     Engagement with continuous professional development </w:t>
      </w:r>
    </w:p>
    <w:tbl>
      <w:tblPr>
        <w:tblStyle w:val="Table7"/>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5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6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6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6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6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6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6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6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6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6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6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6B">
            <w:pPr>
              <w:spacing w:after="0" w:line="240" w:lineRule="auto"/>
              <w:rPr/>
            </w:pPr>
            <w:r w:rsidDel="00000000" w:rsidR="00000000" w:rsidRPr="00000000">
              <w:rPr>
                <w:rtl w:val="0"/>
              </w:rPr>
            </w:r>
          </w:p>
        </w:tc>
      </w:tr>
    </w:tbl>
    <w:p w:rsidR="00000000" w:rsidDel="00000000" w:rsidP="00000000" w:rsidRDefault="00000000" w:rsidRPr="00000000" w14:paraId="0000006D">
      <w:pPr>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6E">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G)     Professionalism (including knowledge and adherence to the GMC’s guide to Good Medical Practice)</w:t>
      </w:r>
    </w:p>
    <w:tbl>
      <w:tblPr>
        <w:tblStyle w:val="Table8"/>
        <w:tblW w:w="101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3"/>
        <w:gridCol w:w="7757"/>
        <w:tblGridChange w:id="0">
          <w:tblGrid>
            <w:gridCol w:w="2393"/>
            <w:gridCol w:w="7757"/>
          </w:tblGrid>
        </w:tblGridChange>
      </w:tblGrid>
      <w:tr>
        <w:trPr>
          <w:cantSplit w:val="0"/>
          <w:trHeight w:val="410" w:hRule="atLeast"/>
          <w:tblHeader w:val="0"/>
        </w:trPr>
        <w:tc>
          <w:tcPr>
            <w:shd w:fill="auto" w:val="clear"/>
          </w:tcPr>
          <w:p w:rsidR="00000000" w:rsidDel="00000000" w:rsidP="00000000" w:rsidRDefault="00000000" w:rsidRPr="00000000" w14:paraId="0000006F">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Poor</w:t>
            </w:r>
          </w:p>
        </w:tc>
        <w:tc>
          <w:tcPr>
            <w:shd w:fill="auto" w:val="clear"/>
          </w:tcPr>
          <w:p w:rsidR="00000000" w:rsidDel="00000000" w:rsidP="00000000" w:rsidRDefault="00000000" w:rsidRPr="00000000" w14:paraId="00000070">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71">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areas of concern</w:t>
            </w:r>
          </w:p>
        </w:tc>
        <w:tc>
          <w:tcPr>
            <w:shd w:fill="auto" w:val="clear"/>
          </w:tcPr>
          <w:p w:rsidR="00000000" w:rsidDel="00000000" w:rsidP="00000000" w:rsidRDefault="00000000" w:rsidRPr="00000000" w14:paraId="00000072">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7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Satisfactory</w:t>
            </w:r>
          </w:p>
        </w:tc>
        <w:tc>
          <w:tcPr>
            <w:shd w:fill="auto" w:val="clear"/>
          </w:tcPr>
          <w:p w:rsidR="00000000" w:rsidDel="00000000" w:rsidP="00000000" w:rsidRDefault="00000000" w:rsidRPr="00000000" w14:paraId="00000074">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shd w:fill="auto" w:val="clear"/>
          </w:tcPr>
          <w:p w:rsidR="00000000" w:rsidDel="00000000" w:rsidP="00000000" w:rsidRDefault="00000000" w:rsidRPr="00000000" w14:paraId="00000075">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Good</w:t>
            </w:r>
          </w:p>
        </w:tc>
        <w:tc>
          <w:tcPr>
            <w:shd w:fill="auto" w:val="clear"/>
          </w:tcPr>
          <w:p w:rsidR="00000000" w:rsidDel="00000000" w:rsidP="00000000" w:rsidRDefault="00000000" w:rsidRPr="00000000" w14:paraId="00000076">
            <w:pPr>
              <w:spacing w:after="0" w:line="240" w:lineRule="auto"/>
              <w:rPr>
                <w:rFonts w:ascii="Proxima Nova" w:cs="Proxima Nova" w:eastAsia="Proxima Nova" w:hAnsi="Proxima Nova"/>
              </w:rPr>
            </w:pPr>
            <w:r w:rsidDel="00000000" w:rsidR="00000000" w:rsidRPr="00000000">
              <w:rPr>
                <w:rtl w:val="0"/>
              </w:rPr>
            </w:r>
          </w:p>
        </w:tc>
      </w:tr>
      <w:tr>
        <w:trPr>
          <w:cantSplit w:val="0"/>
          <w:trHeight w:val="388" w:hRule="atLeast"/>
          <w:tblHeader w:val="0"/>
        </w:trPr>
        <w:tc>
          <w:tcPr>
            <w:shd w:fill="auto" w:val="clear"/>
          </w:tcPr>
          <w:p w:rsidR="00000000" w:rsidDel="00000000" w:rsidP="00000000" w:rsidRDefault="00000000" w:rsidRPr="00000000" w14:paraId="00000077">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Excellent</w:t>
            </w:r>
          </w:p>
        </w:tc>
        <w:tc>
          <w:tcPr>
            <w:shd w:fill="auto" w:val="clear"/>
          </w:tcPr>
          <w:p w:rsidR="00000000" w:rsidDel="00000000" w:rsidP="00000000" w:rsidRDefault="00000000" w:rsidRPr="00000000" w14:paraId="00000078">
            <w:pPr>
              <w:spacing w:after="0" w:line="240" w:lineRule="auto"/>
              <w:rPr>
                <w:rFonts w:ascii="Proxima Nova" w:cs="Proxima Nova" w:eastAsia="Proxima Nova" w:hAnsi="Proxima Nova"/>
              </w:rPr>
            </w:pPr>
            <w:r w:rsidDel="00000000" w:rsidR="00000000" w:rsidRPr="00000000">
              <w:rPr>
                <w:rtl w:val="0"/>
              </w:rPr>
            </w:r>
          </w:p>
        </w:tc>
      </w:tr>
      <w:tr>
        <w:trPr>
          <w:cantSplit w:val="0"/>
          <w:trHeight w:val="410" w:hRule="atLeast"/>
          <w:tblHeader w:val="0"/>
        </w:trPr>
        <w:tc>
          <w:tcPr>
            <w:gridSpan w:val="2"/>
            <w:shd w:fill="auto" w:val="clear"/>
          </w:tcPr>
          <w:p w:rsidR="00000000" w:rsidDel="00000000" w:rsidP="00000000" w:rsidRDefault="00000000" w:rsidRPr="00000000" w14:paraId="0000007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tc>
      </w:tr>
      <w:tr>
        <w:trPr>
          <w:cantSplit w:val="0"/>
          <w:trHeight w:val="410" w:hRule="atLeast"/>
          <w:tblHeader w:val="0"/>
        </w:trPr>
        <w:tc>
          <w:tcPr>
            <w:gridSpan w:val="2"/>
            <w:shd w:fill="auto" w:val="clear"/>
          </w:tcPr>
          <w:p w:rsidR="00000000" w:rsidDel="00000000" w:rsidP="00000000" w:rsidRDefault="00000000" w:rsidRPr="00000000" w14:paraId="0000007B">
            <w:pPr>
              <w:spacing w:after="0"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mc:AlternateContent>
          <mc:Choice Requires="wpg">
            <w:drawing>
              <wp:inline distB="0" distT="0" distL="0" distR="0">
                <wp:extent cx="6480810" cy="52070"/>
                <wp:effectExtent b="0" l="0" r="0" t="0"/>
                <wp:docPr id="11" name=""/>
                <a:graphic>
                  <a:graphicData uri="http://schemas.microsoft.com/office/word/2010/wordprocessingGroup">
                    <wpg:wgp>
                      <wpg:cNvGrpSpPr/>
                      <wpg:grpSpPr>
                        <a:xfrm>
                          <a:off x="2105575" y="3726200"/>
                          <a:ext cx="6480810" cy="52070"/>
                          <a:chOff x="2105575" y="3726200"/>
                          <a:chExt cx="6480850" cy="79375"/>
                        </a:xfrm>
                      </wpg:grpSpPr>
                      <wpg:grpSp>
                        <wpg:cNvGrpSpPr/>
                        <wpg:grpSpPr>
                          <a:xfrm>
                            <a:off x="2105595" y="3753965"/>
                            <a:ext cx="6480810" cy="51601"/>
                            <a:chOff x="0" y="0"/>
                            <a:chExt cx="68841" cy="550"/>
                          </a:xfrm>
                        </wpg:grpSpPr>
                        <wps:wsp>
                          <wps:cNvSpPr/>
                          <wps:cNvPr id="3" name="Shape 3"/>
                          <wps:spPr>
                            <a:xfrm>
                              <a:off x="0" y="0"/>
                              <a:ext cx="68825"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841" cy="0"/>
                            </a:xfrm>
                            <a:custGeom>
                              <a:rect b="b" l="l" r="r" t="t"/>
                              <a:pathLst>
                                <a:path extrusionOk="0" h="120000" w="6884124">
                                  <a:moveTo>
                                    <a:pt x="0" y="0"/>
                                  </a:moveTo>
                                  <a:lnTo>
                                    <a:pt x="6884124" y="0"/>
                                  </a:lnTo>
                                </a:path>
                              </a:pathLst>
                            </a:custGeom>
                            <a:noFill/>
                            <a:ln cap="flat" cmpd="sng" w="55500">
                              <a:solidFill>
                                <a:srgbClr val="0F90D2"/>
                              </a:solidFill>
                              <a:prstDash val="solid"/>
                              <a:miter lim="127000"/>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480810" cy="52070"/>
                <wp:effectExtent b="0" l="0" r="0" t="0"/>
                <wp:docPr id="1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80810" cy="520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F">
      <w:pPr>
        <w:pStyle w:val="Heading1"/>
        <w:spacing w:after="192" w:lineRule="auto"/>
        <w:ind w:left="-5" w:right="173" w:firstLine="0"/>
        <w:rPr>
          <w:rFonts w:ascii="Proxima Nova Semibold" w:cs="Proxima Nova Semibold" w:eastAsia="Proxima Nova Semibold" w:hAnsi="Proxima Nova Semibold"/>
          <w:b w:val="0"/>
          <w:sz w:val="22"/>
          <w:szCs w:val="22"/>
        </w:rPr>
      </w:pPr>
      <w:r w:rsidDel="00000000" w:rsidR="00000000" w:rsidRPr="00000000">
        <w:rPr>
          <w:rFonts w:ascii="Proxima Nova Semibold" w:cs="Proxima Nova Semibold" w:eastAsia="Proxima Nova Semibold" w:hAnsi="Proxima Nova Semibold"/>
          <w:b w:val="0"/>
          <w:sz w:val="22"/>
          <w:szCs w:val="22"/>
          <w:rtl w:val="0"/>
        </w:rPr>
        <w:t xml:space="preserve">Please select as appropriate by entering a *</w:t>
      </w:r>
    </w:p>
    <w:tbl>
      <w:tblPr>
        <w:tblStyle w:val="Table9"/>
        <w:tblW w:w="10206.0" w:type="dxa"/>
        <w:jc w:val="left"/>
        <w:tblInd w:w="-2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9"/>
        <w:gridCol w:w="1410"/>
        <w:gridCol w:w="1417"/>
        <w:tblGridChange w:id="0">
          <w:tblGrid>
            <w:gridCol w:w="7379"/>
            <w:gridCol w:w="1410"/>
            <w:gridCol w:w="1417"/>
          </w:tblGrid>
        </w:tblGridChange>
      </w:tblGrid>
      <w:tr>
        <w:trPr>
          <w:cantSplit w:val="0"/>
          <w:trHeight w:val="315" w:hRule="atLeast"/>
          <w:tblHeader w:val="0"/>
        </w:trPr>
        <w:tc>
          <w:tcPr>
            <w:tcBorders>
              <w:top w:color="000000" w:space="0" w:sz="0" w:val="nil"/>
              <w:left w:color="000000" w:space="0" w:sz="0" w:val="nil"/>
              <w:bottom w:color="cccccc" w:space="0" w:sz="4" w:val="single"/>
              <w:right w:color="cccccc" w:space="0" w:sz="4" w:val="single"/>
            </w:tcBorders>
            <w:shd w:fill="auto" w:val="clear"/>
          </w:tcPr>
          <w:p w:rsidR="00000000" w:rsidDel="00000000" w:rsidP="00000000" w:rsidRDefault="00000000" w:rsidRPr="00000000" w14:paraId="00000080">
            <w:pPr>
              <w:spacing w:after="0" w:line="240" w:lineRule="auto"/>
              <w:rPr>
                <w:rFonts w:ascii="Proxima Nova" w:cs="Proxima Nova" w:eastAsia="Proxima Nova" w:hAnsi="Proxima Nova"/>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1">
            <w:pPr>
              <w:spacing w:after="0" w:line="240" w:lineRule="auto"/>
              <w:ind w:right="192"/>
              <w:jc w:val="center"/>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Yes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2">
            <w:pPr>
              <w:spacing w:after="0" w:line="240" w:lineRule="auto"/>
              <w:ind w:right="192"/>
              <w:jc w:val="center"/>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No</w:t>
            </w:r>
            <w:r w:rsidDel="00000000" w:rsidR="00000000" w:rsidRPr="00000000">
              <w:rPr>
                <w:rtl w:val="0"/>
              </w:rPr>
            </w:r>
          </w:p>
        </w:tc>
      </w:tr>
      <w:tr>
        <w:trPr>
          <w:cantSplit w:val="0"/>
          <w:trHeight w:val="490" w:hRule="atLeast"/>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83">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Would you consider employing this doctor?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4">
            <w:pPr>
              <w:spacing w:after="0" w:line="240" w:lineRule="auto"/>
              <w:rPr>
                <w:rFonts w:ascii="Proxima Nova" w:cs="Proxima Nova" w:eastAsia="Proxima Nova" w:hAnsi="Proxima Nova"/>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5">
            <w:pPr>
              <w:spacing w:after="0" w:line="240" w:lineRule="auto"/>
              <w:rPr>
                <w:rFonts w:ascii="Proxima Nova" w:cs="Proxima Nova" w:eastAsia="Proxima Nova" w:hAnsi="Proxima Nova"/>
              </w:rPr>
            </w:pPr>
            <w:r w:rsidDel="00000000" w:rsidR="00000000" w:rsidRPr="00000000">
              <w:rPr>
                <w:rtl w:val="0"/>
              </w:rPr>
            </w:r>
          </w:p>
        </w:tc>
      </w:tr>
      <w:tr>
        <w:trPr>
          <w:cantSplit w:val="0"/>
          <w:trHeight w:val="490" w:hRule="atLeast"/>
          <w:tblHeader w:val="0"/>
        </w:trPr>
        <w:tc>
          <w:tcPr>
            <w:tcBorders>
              <w:top w:color="cccccc" w:space="0" w:sz="4" w:val="single"/>
              <w:left w:color="cccccc" w:space="0" w:sz="4" w:val="single"/>
              <w:bottom w:color="cccccc" w:space="0" w:sz="4" w:val="single"/>
              <w:right w:color="cccccc" w:space="0" w:sz="4" w:val="single"/>
            </w:tcBorders>
            <w:shd w:fill="auto" w:val="clear"/>
            <w:vAlign w:val="center"/>
          </w:tcPr>
          <w:p w:rsidR="00000000" w:rsidDel="00000000" w:rsidP="00000000" w:rsidRDefault="00000000" w:rsidRPr="00000000" w14:paraId="00000086">
            <w:pPr>
              <w:spacing w:after="0" w:line="240" w:lineRule="auto"/>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Have there been concerns about this doctor’s fitness to practice?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7">
            <w:pPr>
              <w:spacing w:after="0" w:line="240" w:lineRule="auto"/>
              <w:rPr>
                <w:rFonts w:ascii="Proxima Nova" w:cs="Proxima Nova" w:eastAsia="Proxima Nova" w:hAnsi="Proxima Nova"/>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Pr>
          <w:p w:rsidR="00000000" w:rsidDel="00000000" w:rsidP="00000000" w:rsidRDefault="00000000" w:rsidRPr="00000000" w14:paraId="00000088">
            <w:pPr>
              <w:spacing w:after="0" w:line="240" w:lineRule="auto"/>
              <w:rPr>
                <w:rFonts w:ascii="Proxima Nova" w:cs="Proxima Nova" w:eastAsia="Proxima Nova" w:hAnsi="Proxima Nova"/>
              </w:rPr>
            </w:pPr>
            <w:r w:rsidDel="00000000" w:rsidR="00000000" w:rsidRPr="00000000">
              <w:rPr>
                <w:rtl w:val="0"/>
              </w:rPr>
            </w:r>
          </w:p>
        </w:tc>
      </w:tr>
      <w:tr>
        <w:trPr>
          <w:cantSplit w:val="0"/>
          <w:trHeight w:val="741" w:hRule="atLeast"/>
          <w:tblHeader w:val="0"/>
        </w:trPr>
        <w:tc>
          <w:tcPr>
            <w:tcBorders>
              <w:top w:color="cccccc" w:space="0" w:sz="4" w:val="single"/>
              <w:left w:color="cccccc" w:space="0" w:sz="4" w:val="single"/>
              <w:bottom w:color="cccccc" w:space="0" w:sz="4" w:val="single"/>
              <w:right w:color="cccccc" w:space="0" w:sz="4" w:val="single"/>
            </w:tcBorders>
            <w:vAlign w:val="center"/>
          </w:tcPr>
          <w:p w:rsidR="00000000" w:rsidDel="00000000" w:rsidP="00000000" w:rsidRDefault="00000000" w:rsidRPr="00000000" w14:paraId="00000089">
            <w:pPr>
              <w:spacing w:after="0" w:line="240" w:lineRule="auto"/>
              <w:ind w:right="15"/>
              <w:rPr>
                <w:rFonts w:ascii="Proxima Nova" w:cs="Proxima Nova" w:eastAsia="Proxima Nova" w:hAnsi="Proxima Nova"/>
              </w:rPr>
            </w:pPr>
            <w:r w:rsidDel="00000000" w:rsidR="00000000" w:rsidRPr="00000000">
              <w:rPr>
                <w:rFonts w:ascii="Proxima Nova" w:cs="Proxima Nova" w:eastAsia="Proxima Nova" w:hAnsi="Proxima Nova"/>
                <w:sz w:val="21"/>
                <w:szCs w:val="21"/>
                <w:rtl w:val="0"/>
              </w:rPr>
              <w:t xml:space="preserve">Are you aware of any health issues that may affect this applicant’s ability to practice safely as a doctor?</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A">
            <w:pPr>
              <w:spacing w:after="0" w:line="240" w:lineRule="auto"/>
              <w:rPr>
                <w:rFonts w:ascii="Proxima Nova" w:cs="Proxima Nova" w:eastAsia="Proxima Nova" w:hAnsi="Proxima Nova"/>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B">
            <w:pPr>
              <w:spacing w:after="0"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8C">
      <w:pPr>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8D">
      <w:pPr>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Further comments:</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6494400" cy="101220"/>
                <wp:effectExtent b="0" l="0" r="0" t="0"/>
                <wp:wrapNone/>
                <wp:docPr id="12" name=""/>
                <a:graphic>
                  <a:graphicData uri="http://schemas.microsoft.com/office/word/2010/wordprocessingShape">
                    <wps:wsp>
                      <wps:cNvSpPr/>
                      <wps:cNvPr id="7" name="Shape 7"/>
                      <wps:spPr>
                        <a:xfrm flipH="1" rot="10800000">
                          <a:off x="2126550" y="3757140"/>
                          <a:ext cx="6438900" cy="45720"/>
                        </a:xfrm>
                        <a:custGeom>
                          <a:rect b="b" l="l" r="r" t="t"/>
                          <a:pathLst>
                            <a:path extrusionOk="0" h="45719" w="6884124">
                              <a:moveTo>
                                <a:pt x="0" y="0"/>
                              </a:moveTo>
                              <a:lnTo>
                                <a:pt x="6884124" y="0"/>
                              </a:lnTo>
                            </a:path>
                          </a:pathLst>
                        </a:custGeom>
                        <a:noFill/>
                        <a:ln cap="flat" cmpd="sng" w="55500">
                          <a:solidFill>
                            <a:srgbClr val="0F90D2"/>
                          </a:solidFill>
                          <a:prstDash val="solid"/>
                          <a:miter lim="127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6494400" cy="101220"/>
                <wp:effectExtent b="0" l="0" r="0" t="0"/>
                <wp:wrapNone/>
                <wp:docPr id="1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494400" cy="101220"/>
                        </a:xfrm>
                        <a:prstGeom prst="rect"/>
                        <a:ln/>
                      </pic:spPr>
                    </pic:pic>
                  </a:graphicData>
                </a:graphic>
              </wp:anchor>
            </w:drawing>
          </mc:Fallback>
        </mc:AlternateConten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spacing w:after="236" w:line="265" w:lineRule="auto"/>
        <w:ind w:left="10" w:hanging="1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do not breach the applicant’s confidentiality by giving specific details without their consent</w:t>
      </w:r>
    </w:p>
    <w:tbl>
      <w:tblPr>
        <w:tblStyle w:val="Table10"/>
        <w:tblW w:w="10256.0" w:type="dxa"/>
        <w:jc w:val="left"/>
        <w:tblInd w:w="-115.0" w:type="dxa"/>
        <w:tblLayout w:type="fixed"/>
        <w:tblLook w:val="0400"/>
      </w:tblPr>
      <w:tblGrid>
        <w:gridCol w:w="10256"/>
        <w:tblGridChange w:id="0">
          <w:tblGrid>
            <w:gridCol w:w="10256"/>
          </w:tblGrid>
        </w:tblGridChange>
      </w:tblGrid>
      <w:tr>
        <w:trPr>
          <w:cantSplit w:val="0"/>
          <w:trHeight w:val="311" w:hRule="atLeast"/>
          <w:tblHeader w:val="0"/>
        </w:trPr>
        <w:tc>
          <w:tcPr>
            <w:shd w:fill="auto" w:val="clear"/>
          </w:tcPr>
          <w:p w:rsidR="00000000" w:rsidDel="00000000" w:rsidP="00000000" w:rsidRDefault="00000000" w:rsidRPr="00000000" w14:paraId="00000093">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Your name</w:t>
            </w:r>
          </w:p>
        </w:tc>
      </w:tr>
      <w:tr>
        <w:trPr>
          <w:cantSplit w:val="0"/>
          <w:trHeight w:val="311" w:hRule="atLeast"/>
          <w:tblHeader w:val="0"/>
        </w:trPr>
        <w:tc>
          <w:tcPr>
            <w:shd w:fill="auto" w:val="clear"/>
          </w:tcPr>
          <w:p w:rsidR="00000000" w:rsidDel="00000000" w:rsidP="00000000" w:rsidRDefault="00000000" w:rsidRPr="00000000" w14:paraId="00000094">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95">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Date</w:t>
            </w:r>
          </w:p>
        </w:tc>
      </w:tr>
      <w:tr>
        <w:trPr>
          <w:cantSplit w:val="0"/>
          <w:trHeight w:val="311" w:hRule="atLeast"/>
          <w:tblHeader w:val="0"/>
        </w:trPr>
        <w:tc>
          <w:tcPr>
            <w:shd w:fill="auto" w:val="clear"/>
          </w:tcPr>
          <w:p w:rsidR="00000000" w:rsidDel="00000000" w:rsidP="00000000" w:rsidRDefault="00000000" w:rsidRPr="00000000" w14:paraId="00000096">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97">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Your GMC number</w:t>
            </w:r>
          </w:p>
        </w:tc>
      </w:tr>
      <w:tr>
        <w:trPr>
          <w:cantSplit w:val="0"/>
          <w:trHeight w:val="294" w:hRule="atLeast"/>
          <w:tblHeader w:val="0"/>
        </w:trPr>
        <w:tc>
          <w:tcPr>
            <w:shd w:fill="auto" w:val="clear"/>
          </w:tcPr>
          <w:p w:rsidR="00000000" w:rsidDel="00000000" w:rsidP="00000000" w:rsidRDefault="00000000" w:rsidRPr="00000000" w14:paraId="00000098">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99">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Your role or job title within the practice</w:t>
            </w:r>
          </w:p>
        </w:tc>
      </w:tr>
      <w:tr>
        <w:trPr>
          <w:cantSplit w:val="0"/>
          <w:trHeight w:val="311" w:hRule="atLeast"/>
          <w:tblHeader w:val="0"/>
        </w:trPr>
        <w:tc>
          <w:tcPr>
            <w:shd w:fill="auto" w:val="clear"/>
          </w:tcPr>
          <w:p w:rsidR="00000000" w:rsidDel="00000000" w:rsidP="00000000" w:rsidRDefault="00000000" w:rsidRPr="00000000" w14:paraId="0000009A">
            <w:pPr>
              <w:spacing w:after="0" w:line="240" w:lineRule="auto"/>
              <w:rPr>
                <w:rFonts w:ascii="Proxima Nova Semibold" w:cs="Proxima Nova Semibold" w:eastAsia="Proxima Nova Semibold" w:hAnsi="Proxima Nova Semibold"/>
              </w:rPr>
            </w:pPr>
            <w:r w:rsidDel="00000000" w:rsidR="00000000" w:rsidRPr="00000000">
              <w:rPr>
                <w:rtl w:val="0"/>
              </w:rPr>
            </w:r>
          </w:p>
        </w:tc>
      </w:tr>
      <w:tr>
        <w:trPr>
          <w:cantSplit w:val="0"/>
          <w:trHeight w:val="311" w:hRule="atLeast"/>
          <w:tblHeader w:val="0"/>
        </w:trPr>
        <w:tc>
          <w:tcPr>
            <w:shd w:fill="auto" w:val="clear"/>
          </w:tcPr>
          <w:p w:rsidR="00000000" w:rsidDel="00000000" w:rsidP="00000000" w:rsidRDefault="00000000" w:rsidRPr="00000000" w14:paraId="0000009B">
            <w:pPr>
              <w:spacing w:after="0" w:line="240" w:lineRule="auto"/>
              <w:rPr>
                <w:rFonts w:ascii="Proxima Nova Semibold" w:cs="Proxima Nova Semibold" w:eastAsia="Proxima Nova Semibold" w:hAnsi="Proxima Nova Semibold"/>
              </w:rPr>
            </w:pPr>
            <w:r w:rsidDel="00000000" w:rsidR="00000000" w:rsidRPr="00000000">
              <w:rPr>
                <w:rFonts w:ascii="Proxima Nova Semibold" w:cs="Proxima Nova Semibold" w:eastAsia="Proxima Nova Semibold" w:hAnsi="Proxima Nova Semibold"/>
                <w:rtl w:val="0"/>
              </w:rPr>
              <w:t xml:space="preserve">Practice address and contact number</w:t>
            </w:r>
          </w:p>
        </w:tc>
      </w:tr>
      <w:tr>
        <w:trPr>
          <w:cantSplit w:val="0"/>
          <w:trHeight w:val="311" w:hRule="atLeast"/>
          <w:tblHeader w:val="0"/>
        </w:trPr>
        <w:tc>
          <w:tcPr>
            <w:shd w:fill="auto" w:val="clear"/>
          </w:tcPr>
          <w:p w:rsidR="00000000" w:rsidDel="00000000" w:rsidP="00000000" w:rsidRDefault="00000000" w:rsidRPr="00000000" w14:paraId="0000009C">
            <w:pPr>
              <w:spacing w:after="0" w:line="240" w:lineRule="auto"/>
              <w:rPr>
                <w:rFonts w:ascii="Proxima Nova" w:cs="Proxima Nova" w:eastAsia="Proxima Nova" w:hAnsi="Proxima Nova"/>
                <w:b w:val="1"/>
              </w:rPr>
            </w:pPr>
            <w:r w:rsidDel="00000000" w:rsidR="00000000" w:rsidRPr="00000000">
              <w:rPr>
                <w:rtl w:val="0"/>
              </w:rPr>
            </w:r>
          </w:p>
        </w:tc>
      </w:tr>
    </w:tbl>
    <w:p w:rsidR="00000000" w:rsidDel="00000000" w:rsidP="00000000" w:rsidRDefault="00000000" w:rsidRPr="00000000" w14:paraId="0000009D">
      <w:pPr>
        <w:spacing w:after="114" w:line="265"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Individuals have a right under the General Data Protection Regulation to see copies of references received about them and we cannot therefore guarantee the complete confidentiality of any reference received. Lantum may also show a copy of this reference to employing Practices.</w:t>
      </w:r>
      <w:r w:rsidDel="00000000" w:rsidR="00000000" w:rsidRPr="00000000">
        <w:rPr>
          <w:rtl w:val="0"/>
        </w:rPr>
      </w:r>
    </w:p>
    <w:sectPr>
      <w:pgSz w:h="16838" w:w="11906" w:orient="portrait"/>
      <w:pgMar w:bottom="1440" w:top="1440" w:left="709"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1" w:before="0" w:line="253" w:lineRule="auto"/>
      <w:ind w:left="10" w:right="0" w:hanging="10"/>
      <w:jc w:val="left"/>
    </w:pPr>
    <w:rPr>
      <w:rFonts w:ascii="Trebuchet MS" w:cs="Trebuchet MS" w:eastAsia="Trebuchet MS" w:hAnsi="Trebuchet MS"/>
      <w:b w:val="1"/>
      <w:i w:val="0"/>
      <w:smallCaps w:val="0"/>
      <w:strike w:val="0"/>
      <w:color w:val="000000"/>
      <w:sz w:val="21"/>
      <w:szCs w:val="21"/>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1D40"/>
    <w:pPr>
      <w:spacing w:after="160" w:line="259" w:lineRule="auto"/>
    </w:pPr>
    <w:rPr>
      <w:rFonts w:cs="Calibri"/>
      <w:color w:val="000000"/>
      <w:sz w:val="22"/>
      <w:szCs w:val="22"/>
      <w:lang w:eastAsia="en-GB" w:val="en-GB"/>
    </w:rPr>
  </w:style>
  <w:style w:type="paragraph" w:styleId="Heading1">
    <w:name w:val="heading 1"/>
    <w:next w:val="Normal"/>
    <w:link w:val="Heading1Char"/>
    <w:uiPriority w:val="9"/>
    <w:unhideWhenUsed w:val="1"/>
    <w:qFormat w:val="1"/>
    <w:rsid w:val="002B1D40"/>
    <w:pPr>
      <w:keepNext w:val="1"/>
      <w:keepLines w:val="1"/>
      <w:spacing w:after="161" w:line="253" w:lineRule="auto"/>
      <w:ind w:left="10" w:hanging="10"/>
      <w:outlineLvl w:val="0"/>
    </w:pPr>
    <w:rPr>
      <w:rFonts w:ascii="Trebuchet MS" w:cs="Trebuchet MS" w:eastAsia="Trebuchet MS" w:hAnsi="Trebuchet MS"/>
      <w:b w:val="1"/>
      <w:color w:val="000000"/>
      <w:sz w:val="21"/>
      <w:szCs w:val="22"/>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B1D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B1D40"/>
    <w:pPr>
      <w:ind w:left="720"/>
      <w:contextualSpacing w:val="1"/>
    </w:pPr>
  </w:style>
  <w:style w:type="character" w:styleId="Heading1Char" w:customStyle="1">
    <w:name w:val="Heading 1 Char"/>
    <w:link w:val="Heading1"/>
    <w:rsid w:val="002B1D40"/>
    <w:rPr>
      <w:rFonts w:ascii="Trebuchet MS" w:cs="Trebuchet MS" w:eastAsia="Trebuchet MS" w:hAnsi="Trebuchet MS"/>
      <w:b w:val="1"/>
      <w:color w:val="000000"/>
      <w:sz w:val="21"/>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22.0" w:type="dxa"/>
        <w:left w:w="297.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8ZqYs/NqTBz21Gn9wA+RF8q9/Q==">AMUW2mU+SXGOXr/WEKhWYbRNnpHmHdr3Q4qpyqFNEZ7SszcUexHQhFaYHgsxGnH9HAju7hLI/g6uPVRhK6io1dBfdF7e4wiPGGmYy3Q1ZoMkEp70Ghj7qRs=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2021-03-18T15:37:00Z</dcterms:created>
  <dc:creator>Tianna</dc:creator>
</cp:coreProperties>
</file>